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10E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eastAsia" w:ascii="方正小标宋简体" w:hAnsi="仿宋" w:eastAsia="方正小标宋简体" w:cs="Times New Roman"/>
          <w:kern w:val="2"/>
          <w:sz w:val="44"/>
          <w:szCs w:val="44"/>
          <w:lang w:val="en-US" w:eastAsia="zh-CN" w:bidi="ar-SA"/>
        </w:rPr>
      </w:pPr>
      <w:r>
        <w:rPr>
          <w:rFonts w:hint="eastAsia" w:ascii="方正小标宋简体" w:hAnsi="仿宋" w:eastAsia="方正小标宋简体" w:cs="Times New Roman"/>
          <w:kern w:val="2"/>
          <w:sz w:val="44"/>
          <w:szCs w:val="44"/>
          <w:lang w:val="en-US" w:eastAsia="zh-CN" w:bidi="ar-SA"/>
        </w:rPr>
        <w:t>关于苏州燃气集团汤家巷营业网点</w:t>
      </w:r>
    </w:p>
    <w:p w14:paraId="59E30C4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default" w:ascii="方正小标宋简体" w:hAnsi="仿宋" w:eastAsia="方正小标宋简体" w:cs="Times New Roman"/>
          <w:kern w:val="2"/>
          <w:sz w:val="44"/>
          <w:szCs w:val="44"/>
          <w:lang w:val="en-US" w:eastAsia="zh-CN" w:bidi="ar-SA"/>
        </w:rPr>
      </w:pPr>
      <w:r>
        <w:rPr>
          <w:rFonts w:hint="eastAsia" w:ascii="方正小标宋简体" w:hAnsi="仿宋" w:eastAsia="方正小标宋简体" w:cs="Times New Roman"/>
          <w:kern w:val="2"/>
          <w:sz w:val="44"/>
          <w:szCs w:val="44"/>
          <w:lang w:val="en-US" w:eastAsia="zh-CN" w:bidi="ar-SA"/>
        </w:rPr>
        <w:t>终止营业的公告</w:t>
      </w:r>
    </w:p>
    <w:p w14:paraId="3A1FB1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尊敬的用户：</w:t>
      </w:r>
    </w:p>
    <w:p w14:paraId="0D91A5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感谢您一直以来对我公司工作的支持与理解。因业务调整及服务资源优化需要，我公司决定自2025年11月3日起，正式终止汤家巷营业网点的对外服务。现将相关事宜公告如下：</w:t>
      </w:r>
    </w:p>
    <w:p w14:paraId="34BDFE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一、终止营业时间</w:t>
      </w:r>
    </w:p>
    <w:p w14:paraId="2BBB9F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 11月 3日 （星期一） 起停止办理所有业务。</w:t>
      </w:r>
    </w:p>
    <w:p w14:paraId="08BEE23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0"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黑体" w:hAnsi="黑体" w:eastAsia="黑体" w:cs="黑体"/>
          <w:b w:val="0"/>
          <w:bCs w:val="0"/>
          <w:kern w:val="2"/>
          <w:sz w:val="32"/>
          <w:szCs w:val="32"/>
          <w:lang w:val="en-US" w:eastAsia="zh-CN" w:bidi="ar-SA"/>
        </w:rPr>
        <w:t>二、业务办理替代方式：</w:t>
      </w:r>
    </w:p>
    <w:p w14:paraId="7ADDA20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 xml:space="preserve">（一）线上办理 </w:t>
      </w:r>
      <w:bookmarkStart w:id="0" w:name="_GoBack"/>
      <w:bookmarkEnd w:id="0"/>
    </w:p>
    <w:p w14:paraId="38BF73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您可关注“苏州燃气”微信服务号，通过线上渠道办理业务。</w:t>
      </w:r>
    </w:p>
    <w:p w14:paraId="0D3DE2F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（二）营业厅办理</w:t>
      </w:r>
      <w:r>
        <w:rPr>
          <w:rFonts w:hint="eastAsia" w:ascii="Times New Roman" w:hAnsi="Times New Roman" w:eastAsia="仿宋_GB2312" w:cs="Times New Roman"/>
          <w:kern w:val="2"/>
          <w:sz w:val="32"/>
          <w:szCs w:val="32"/>
          <w:lang w:val="en-US" w:eastAsia="zh-CN" w:bidi="ar-SA"/>
        </w:rPr>
        <w:t xml:space="preserve"> </w:t>
      </w:r>
    </w:p>
    <w:p w14:paraId="75D7C7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1.邻近营业厅办理：</w:t>
      </w:r>
      <w:r>
        <w:rPr>
          <w:rFonts w:hint="eastAsia" w:ascii="Times New Roman" w:hAnsi="Times New Roman" w:eastAsia="仿宋_GB2312" w:cs="Times New Roman"/>
          <w:kern w:val="2"/>
          <w:sz w:val="32"/>
          <w:szCs w:val="32"/>
          <w:lang w:val="en-US" w:eastAsia="zh-CN" w:bidi="ar-SA"/>
        </w:rPr>
        <w:t>您可选择前往离汤家巷营业网点较近的自来水公司供水营业厅燃气业务窗口办理业务，具体地址为憩桥巷12号。</w:t>
      </w:r>
    </w:p>
    <w:p w14:paraId="791D460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2.其他营业厅办理：</w:t>
      </w:r>
      <w:r>
        <w:rPr>
          <w:rFonts w:hint="eastAsia" w:ascii="Times New Roman" w:hAnsi="Times New Roman" w:eastAsia="仿宋_GB2312" w:cs="Times New Roman"/>
          <w:b w:val="0"/>
          <w:bCs w:val="0"/>
          <w:kern w:val="2"/>
          <w:sz w:val="32"/>
          <w:szCs w:val="32"/>
          <w:lang w:val="en-US" w:eastAsia="zh-CN" w:bidi="ar-SA"/>
        </w:rPr>
        <w:t>您还可以前往以下营业厅或网点办理。</w:t>
      </w:r>
      <w:r>
        <w:rPr>
          <w:rFonts w:hint="eastAsia" w:ascii="Times New Roman" w:hAnsi="Times New Roman" w:eastAsia="仿宋_GB2312" w:cs="Times New Roman"/>
          <w:kern w:val="2"/>
          <w:sz w:val="32"/>
          <w:szCs w:val="32"/>
          <w:lang w:val="en-US" w:eastAsia="zh-CN" w:bidi="ar-SA"/>
        </w:rPr>
        <w:t xml:space="preserve"> </w:t>
      </w:r>
    </w:p>
    <w:tbl>
      <w:tblPr>
        <w:tblStyle w:val="3"/>
        <w:tblW w:w="5292" w:type="pct"/>
        <w:tblInd w:w="-394" w:type="dxa"/>
        <w:tblLayout w:type="fixed"/>
        <w:tblCellMar>
          <w:top w:w="0" w:type="dxa"/>
          <w:left w:w="108" w:type="dxa"/>
          <w:bottom w:w="0" w:type="dxa"/>
          <w:right w:w="108" w:type="dxa"/>
        </w:tblCellMar>
      </w:tblPr>
      <w:tblGrid>
        <w:gridCol w:w="2263"/>
        <w:gridCol w:w="3759"/>
        <w:gridCol w:w="2998"/>
      </w:tblGrid>
      <w:tr w14:paraId="4F3897D0">
        <w:tblPrEx>
          <w:tblCellMar>
            <w:top w:w="0" w:type="dxa"/>
            <w:left w:w="108" w:type="dxa"/>
            <w:bottom w:w="0" w:type="dxa"/>
            <w:right w:w="108" w:type="dxa"/>
          </w:tblCellMar>
        </w:tblPrEx>
        <w:trPr>
          <w:trHeight w:val="400" w:hRule="atLeast"/>
        </w:trPr>
        <w:tc>
          <w:tcPr>
            <w:tcW w:w="1254" w:type="pct"/>
            <w:tcBorders>
              <w:top w:val="single" w:color="000000" w:sz="4" w:space="0"/>
              <w:left w:val="single" w:color="000000" w:sz="4" w:space="0"/>
              <w:bottom w:val="single" w:color="000000" w:sz="4" w:space="0"/>
              <w:right w:val="single" w:color="000000" w:sz="4" w:space="0"/>
            </w:tcBorders>
            <w:noWrap/>
            <w:vAlign w:val="center"/>
          </w:tcPr>
          <w:p w14:paraId="6DA588E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网点名称</w:t>
            </w:r>
          </w:p>
        </w:tc>
        <w:tc>
          <w:tcPr>
            <w:tcW w:w="2083" w:type="pct"/>
            <w:tcBorders>
              <w:top w:val="single" w:color="000000" w:sz="4" w:space="0"/>
              <w:left w:val="single" w:color="000000" w:sz="4" w:space="0"/>
              <w:bottom w:val="single" w:color="000000" w:sz="4" w:space="0"/>
              <w:right w:val="single" w:color="000000" w:sz="4" w:space="0"/>
            </w:tcBorders>
            <w:noWrap/>
            <w:vAlign w:val="center"/>
          </w:tcPr>
          <w:p w14:paraId="20F5FB3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网点地址</w:t>
            </w:r>
          </w:p>
        </w:tc>
        <w:tc>
          <w:tcPr>
            <w:tcW w:w="1661" w:type="pct"/>
            <w:tcBorders>
              <w:top w:val="single" w:color="000000" w:sz="4" w:space="0"/>
              <w:left w:val="single" w:color="000000" w:sz="4" w:space="0"/>
              <w:bottom w:val="single" w:color="000000" w:sz="4" w:space="0"/>
              <w:right w:val="single" w:color="000000" w:sz="4" w:space="0"/>
            </w:tcBorders>
            <w:noWrap/>
            <w:vAlign w:val="center"/>
          </w:tcPr>
          <w:p w14:paraId="18095E5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营业时间</w:t>
            </w:r>
          </w:p>
        </w:tc>
      </w:tr>
      <w:tr w14:paraId="60053E8C">
        <w:tblPrEx>
          <w:tblCellMar>
            <w:top w:w="0" w:type="dxa"/>
            <w:left w:w="108" w:type="dxa"/>
            <w:bottom w:w="0" w:type="dxa"/>
            <w:right w:w="108" w:type="dxa"/>
          </w:tblCellMar>
        </w:tblPrEx>
        <w:trPr>
          <w:trHeight w:val="400" w:hRule="atLeast"/>
        </w:trPr>
        <w:tc>
          <w:tcPr>
            <w:tcW w:w="1254" w:type="pct"/>
            <w:tcBorders>
              <w:top w:val="single" w:color="000000" w:sz="4" w:space="0"/>
              <w:left w:val="single" w:color="000000" w:sz="4" w:space="0"/>
              <w:bottom w:val="single" w:color="000000" w:sz="4" w:space="0"/>
              <w:right w:val="single" w:color="000000" w:sz="4" w:space="0"/>
            </w:tcBorders>
            <w:noWrap/>
            <w:vAlign w:val="center"/>
          </w:tcPr>
          <w:p w14:paraId="76ECB7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燃气大厦营业厅</w:t>
            </w:r>
          </w:p>
        </w:tc>
        <w:tc>
          <w:tcPr>
            <w:tcW w:w="2083" w:type="pct"/>
            <w:tcBorders>
              <w:top w:val="single" w:color="000000" w:sz="4" w:space="0"/>
              <w:left w:val="single" w:color="000000" w:sz="4" w:space="0"/>
              <w:bottom w:val="single" w:color="000000" w:sz="4" w:space="0"/>
              <w:right w:val="single" w:color="000000" w:sz="4" w:space="0"/>
            </w:tcBorders>
            <w:noWrap/>
            <w:vAlign w:val="center"/>
          </w:tcPr>
          <w:p w14:paraId="145788F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劳动路1053号燃气大厦2楼</w:t>
            </w:r>
          </w:p>
          <w:p w14:paraId="2F0A75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(西环路索山桥东南堍)</w:t>
            </w:r>
          </w:p>
        </w:tc>
        <w:tc>
          <w:tcPr>
            <w:tcW w:w="1661" w:type="pct"/>
            <w:tcBorders>
              <w:top w:val="single" w:color="000000" w:sz="4" w:space="0"/>
              <w:left w:val="single" w:color="000000" w:sz="4" w:space="0"/>
              <w:bottom w:val="single" w:color="000000" w:sz="4" w:space="0"/>
              <w:right w:val="single" w:color="000000" w:sz="4" w:space="0"/>
            </w:tcBorders>
            <w:noWrap/>
            <w:vAlign w:val="center"/>
          </w:tcPr>
          <w:p w14:paraId="2695B3A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8:30-16:30</w:t>
            </w:r>
          </w:p>
          <w:p w14:paraId="662015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全年无休</w:t>
            </w:r>
          </w:p>
        </w:tc>
      </w:tr>
      <w:tr w14:paraId="2196B6EC">
        <w:tblPrEx>
          <w:tblCellMar>
            <w:top w:w="0" w:type="dxa"/>
            <w:left w:w="108" w:type="dxa"/>
            <w:bottom w:w="0" w:type="dxa"/>
            <w:right w:w="108" w:type="dxa"/>
          </w:tblCellMar>
        </w:tblPrEx>
        <w:trPr>
          <w:trHeight w:val="400" w:hRule="atLeast"/>
        </w:trPr>
        <w:tc>
          <w:tcPr>
            <w:tcW w:w="1254" w:type="pct"/>
            <w:tcBorders>
              <w:top w:val="single" w:color="000000" w:sz="4" w:space="0"/>
              <w:left w:val="single" w:color="000000" w:sz="4" w:space="0"/>
              <w:bottom w:val="single" w:color="000000" w:sz="4" w:space="0"/>
              <w:right w:val="single" w:color="000000" w:sz="4" w:space="0"/>
            </w:tcBorders>
            <w:noWrap/>
            <w:vAlign w:val="center"/>
          </w:tcPr>
          <w:p w14:paraId="0FC213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水香营业厅</w:t>
            </w:r>
          </w:p>
        </w:tc>
        <w:tc>
          <w:tcPr>
            <w:tcW w:w="2083" w:type="pct"/>
            <w:tcBorders>
              <w:top w:val="single" w:color="000000" w:sz="4" w:space="0"/>
              <w:left w:val="single" w:color="000000" w:sz="4" w:space="0"/>
              <w:bottom w:val="single" w:color="000000" w:sz="4" w:space="0"/>
              <w:right w:val="single" w:color="000000" w:sz="4" w:space="0"/>
            </w:tcBorders>
            <w:noWrap/>
            <w:vAlign w:val="center"/>
          </w:tcPr>
          <w:p w14:paraId="046D135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水香街190号</w:t>
            </w:r>
          </w:p>
          <w:p w14:paraId="0C236B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(水香街吴中二村路口)</w:t>
            </w:r>
          </w:p>
        </w:tc>
        <w:tc>
          <w:tcPr>
            <w:tcW w:w="1661" w:type="pct"/>
            <w:tcBorders>
              <w:top w:val="single" w:color="000000" w:sz="4" w:space="0"/>
              <w:left w:val="single" w:color="000000" w:sz="4" w:space="0"/>
              <w:bottom w:val="single" w:color="000000" w:sz="4" w:space="0"/>
              <w:right w:val="single" w:color="000000" w:sz="4" w:space="0"/>
            </w:tcBorders>
            <w:noWrap/>
            <w:vAlign w:val="center"/>
          </w:tcPr>
          <w:p w14:paraId="477E1CE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8:30-16:30</w:t>
            </w:r>
          </w:p>
          <w:p w14:paraId="19BE37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周一至周六，国假日除外</w:t>
            </w:r>
          </w:p>
        </w:tc>
      </w:tr>
      <w:tr w14:paraId="36B0D298">
        <w:tblPrEx>
          <w:tblCellMar>
            <w:top w:w="0" w:type="dxa"/>
            <w:left w:w="108" w:type="dxa"/>
            <w:bottom w:w="0" w:type="dxa"/>
            <w:right w:w="108" w:type="dxa"/>
          </w:tblCellMar>
        </w:tblPrEx>
        <w:trPr>
          <w:trHeight w:val="400" w:hRule="atLeast"/>
        </w:trPr>
        <w:tc>
          <w:tcPr>
            <w:tcW w:w="1254" w:type="pct"/>
            <w:tcBorders>
              <w:top w:val="single" w:color="000000" w:sz="4" w:space="0"/>
              <w:left w:val="single" w:color="000000" w:sz="4" w:space="0"/>
              <w:bottom w:val="single" w:color="000000" w:sz="4" w:space="0"/>
              <w:right w:val="single" w:color="000000" w:sz="4" w:space="0"/>
            </w:tcBorders>
            <w:noWrap/>
            <w:vAlign w:val="center"/>
          </w:tcPr>
          <w:p w14:paraId="410E43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东港营业厅</w:t>
            </w:r>
          </w:p>
        </w:tc>
        <w:tc>
          <w:tcPr>
            <w:tcW w:w="2083" w:type="pct"/>
            <w:tcBorders>
              <w:top w:val="single" w:color="000000" w:sz="4" w:space="0"/>
              <w:left w:val="single" w:color="000000" w:sz="4" w:space="0"/>
              <w:bottom w:val="single" w:color="000000" w:sz="4" w:space="0"/>
              <w:right w:val="single" w:color="000000" w:sz="4" w:space="0"/>
            </w:tcBorders>
            <w:noWrap/>
            <w:vAlign w:val="center"/>
          </w:tcPr>
          <w:p w14:paraId="18F44CE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东港新村西门</w:t>
            </w:r>
          </w:p>
          <w:p w14:paraId="19BD15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(东港菜场南侧)</w:t>
            </w:r>
          </w:p>
        </w:tc>
        <w:tc>
          <w:tcPr>
            <w:tcW w:w="1661" w:type="pct"/>
            <w:tcBorders>
              <w:top w:val="single" w:color="000000" w:sz="4" w:space="0"/>
              <w:left w:val="single" w:color="000000" w:sz="4" w:space="0"/>
              <w:bottom w:val="single" w:color="000000" w:sz="4" w:space="0"/>
              <w:right w:val="single" w:color="000000" w:sz="4" w:space="0"/>
            </w:tcBorders>
            <w:noWrap/>
            <w:vAlign w:val="center"/>
          </w:tcPr>
          <w:p w14:paraId="431E330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8:30-16:30</w:t>
            </w:r>
          </w:p>
          <w:p w14:paraId="19696B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周一至周六，国假日除外</w:t>
            </w:r>
          </w:p>
        </w:tc>
      </w:tr>
      <w:tr w14:paraId="1D1621F8">
        <w:tblPrEx>
          <w:tblCellMar>
            <w:top w:w="0" w:type="dxa"/>
            <w:left w:w="108" w:type="dxa"/>
            <w:bottom w:w="0" w:type="dxa"/>
            <w:right w:w="108" w:type="dxa"/>
          </w:tblCellMar>
        </w:tblPrEx>
        <w:trPr>
          <w:trHeight w:val="600" w:hRule="atLeast"/>
        </w:trPr>
        <w:tc>
          <w:tcPr>
            <w:tcW w:w="1254" w:type="pct"/>
            <w:tcBorders>
              <w:top w:val="single" w:color="000000" w:sz="4" w:space="0"/>
              <w:left w:val="single" w:color="000000" w:sz="4" w:space="0"/>
              <w:bottom w:val="single" w:color="000000" w:sz="4" w:space="0"/>
              <w:right w:val="single" w:color="000000" w:sz="4" w:space="0"/>
            </w:tcBorders>
            <w:noWrap/>
            <w:vAlign w:val="center"/>
          </w:tcPr>
          <w:p w14:paraId="5DD52F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苏州市政务服务中心便民窗口</w:t>
            </w:r>
          </w:p>
        </w:tc>
        <w:tc>
          <w:tcPr>
            <w:tcW w:w="2083" w:type="pct"/>
            <w:tcBorders>
              <w:top w:val="single" w:color="000000" w:sz="4" w:space="0"/>
              <w:left w:val="single" w:color="000000" w:sz="4" w:space="0"/>
              <w:bottom w:val="single" w:color="000000" w:sz="4" w:space="0"/>
              <w:right w:val="single" w:color="000000" w:sz="4" w:space="0"/>
            </w:tcBorders>
            <w:noWrap/>
            <w:vAlign w:val="center"/>
          </w:tcPr>
          <w:p w14:paraId="7008838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平泷路251号</w:t>
            </w:r>
          </w:p>
          <w:p w14:paraId="0F9887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(苏州政务服务中心三楼D47窗口)</w:t>
            </w:r>
          </w:p>
        </w:tc>
        <w:tc>
          <w:tcPr>
            <w:tcW w:w="1661" w:type="pct"/>
            <w:tcBorders>
              <w:top w:val="single" w:color="000000" w:sz="4" w:space="0"/>
              <w:left w:val="single" w:color="000000" w:sz="4" w:space="0"/>
              <w:bottom w:val="single" w:color="000000" w:sz="4" w:space="0"/>
              <w:right w:val="single" w:color="000000" w:sz="4" w:space="0"/>
            </w:tcBorders>
            <w:vAlign w:val="center"/>
          </w:tcPr>
          <w:p w14:paraId="078E3F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9:00--17:00周一至周六，国假日除外</w:t>
            </w:r>
          </w:p>
        </w:tc>
      </w:tr>
    </w:tbl>
    <w:p w14:paraId="4C98415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三、服务热线咨询</w:t>
      </w:r>
    </w:p>
    <w:p w14:paraId="21F795A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如您需业务咨询，可拨打我公司24小时客服热线80680001。</w:t>
      </w:r>
    </w:p>
    <w:p w14:paraId="66805F1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因营业厅调整给您带来的不便，我们深表歉意！我公司将继续通过线上渠道及其他服务网点为您提供优质、高效、便捷的服务。</w:t>
      </w:r>
    </w:p>
    <w:p w14:paraId="03CE68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特此公告！</w:t>
      </w:r>
      <w:r>
        <w:rPr>
          <w:rFonts w:hint="eastAsia" w:ascii="Times New Roman" w:hAnsi="Times New Roman" w:eastAsia="仿宋_GB2312" w:cs="Times New Roman"/>
          <w:b/>
          <w:bCs/>
          <w:kern w:val="2"/>
          <w:sz w:val="32"/>
          <w:szCs w:val="32"/>
          <w:lang w:val="en-US" w:eastAsia="zh-CN" w:bidi="ar-SA"/>
        </w:rPr>
        <w:t xml:space="preserve">          </w:t>
      </w:r>
    </w:p>
    <w:p w14:paraId="00A32D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430" w:leftChars="1976" w:hanging="1280" w:hangingChars="400"/>
        <w:textAlignment w:val="auto"/>
        <w:rPr>
          <w:rFonts w:hint="eastAsia" w:ascii="Times New Roman" w:hAnsi="Times New Roman" w:eastAsia="仿宋_GB2312" w:cs="Times New Roman"/>
          <w:kern w:val="2"/>
          <w:sz w:val="32"/>
          <w:szCs w:val="32"/>
          <w:lang w:val="en-US" w:eastAsia="zh-CN" w:bidi="ar-SA"/>
        </w:rPr>
      </w:pPr>
    </w:p>
    <w:p w14:paraId="23B412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5430" w:leftChars="1976" w:hanging="1280" w:hangingChars="4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苏州燃气集团有限责任公司                                     2025年10月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01322"/>
    <w:rsid w:val="11967974"/>
    <w:rsid w:val="1B093992"/>
    <w:rsid w:val="1D7F10E3"/>
    <w:rsid w:val="229121BE"/>
    <w:rsid w:val="24AB32DF"/>
    <w:rsid w:val="2531789B"/>
    <w:rsid w:val="2A7314E4"/>
    <w:rsid w:val="2BA74800"/>
    <w:rsid w:val="2C2A71DF"/>
    <w:rsid w:val="3D2F20F3"/>
    <w:rsid w:val="3E135D25"/>
    <w:rsid w:val="42157884"/>
    <w:rsid w:val="50822EE9"/>
    <w:rsid w:val="531E2D4A"/>
    <w:rsid w:val="6B5653B4"/>
    <w:rsid w:val="734139EF"/>
    <w:rsid w:val="79307BCE"/>
    <w:rsid w:val="7BB8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534</Words>
  <Characters>603</Characters>
  <Lines>0</Lines>
  <Paragraphs>0</Paragraphs>
  <TotalTime>13</TotalTime>
  <ScaleCrop>false</ScaleCrop>
  <LinksUpToDate>false</LinksUpToDate>
  <CharactersWithSpaces>657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2025-08-29T06:19:00Z</dcterms:created>
  <dc:creator>Dell</dc:creator>
  <cp:lastModifiedBy>我是浣熊</cp:lastModifiedBy>
  <dcterms:modified xsi:type="dcterms:W3CDTF">2025-10-23T05:15:12Z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eyJoZGlkIjoiNDUwYzRlMTQzNmM0NDYyZDA5MjdiZTVkZjAxYjFmYjciLCJ1c2VySWQiOiIyNDI2NTkyMTUifQ==</vt:lpwstr>
  </property>
  <property fmtid="{D5CDD505-2E9C-101B-9397-08002B2CF9AE}" pid="4" name="ICV">
    <vt:lpwstr>10DFD38C2DC541EA832E55F1C1C239B4_12</vt:lpwstr>
  </property>
</Properties>
</file>